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E15850" w:rsidRPr="00092214" w14:paraId="2CF0CD4B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8659ACF" w14:textId="5F1A742B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ОАС МЕХ, ОАС ИТМ, ОАС ИМ, ОАС РСИ, ОАС ИТ</w:t>
            </w:r>
          </w:p>
        </w:tc>
      </w:tr>
      <w:tr w:rsidR="00E15850" w:rsidRPr="00092214" w14:paraId="07F26132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0084C6" w14:textId="466A11C7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ИНТЕЛИГЕНТНО МОДЕЛИРАЊЕ И УПРАВЉАЊЕ</w:t>
            </w:r>
          </w:p>
        </w:tc>
      </w:tr>
      <w:tr w:rsidR="00E15850" w:rsidRPr="00092214" w14:paraId="7FDFED69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88776A7" w14:textId="5C5F4E35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043EF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</w:t>
            </w: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Недељко Г. Дучић</w:t>
            </w:r>
          </w:p>
        </w:tc>
      </w:tr>
      <w:tr w:rsidR="00E15850" w:rsidRPr="00092214" w14:paraId="4156EA72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3C204" w14:textId="32D030A1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C03D0" w:rsidRPr="007C602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B211D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E15850" w:rsidRPr="00092214" w14:paraId="73C683EA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6CECD5" w14:textId="2CD5D34F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 w:rsidRPr="007C602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092214" w14:paraId="4CC53E0E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F8E5D" w14:textId="1BAD7B91" w:rsidR="00E15850" w:rsidRPr="007C6029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 w:rsidRPr="007C602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C6029" w:rsidRPr="007C6029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092214" w14:paraId="4E19E60B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EA88BC" w14:textId="77777777" w:rsidR="00E15850" w:rsidRPr="007C6029" w:rsidRDefault="00E15850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4C014E19" w:rsidR="00E15850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>Упознавање студената са техникама рачунарске интелигенције: неуронским мрежама, фази логиком, генетским алгоритмима, и оспособљавање за примену у решавању разноврсних инжењерских проблема моделирања, оптимизације и управљања.</w:t>
            </w:r>
          </w:p>
        </w:tc>
      </w:tr>
      <w:tr w:rsidR="00E15850" w:rsidRPr="00092214" w14:paraId="4080A0B6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B19AC" w14:textId="77777777" w:rsidR="00E15850" w:rsidRPr="007C6029" w:rsidRDefault="00E15850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0154B95" w:rsidR="00E15850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>Студент функционално наводи и објашњава врсте техника рачунарске интелигенције и могућности примене у решавању разноврсних инжењерских проблема. Студент користи могућности рачунарске интелигенције за моделирање, оптимизацију и управљање процесима и системима. Анализира ефикасност коришћених рачунарских алата за решавање таквих задатака и избор алата заснива на критеријумима ефикасности.</w:t>
            </w:r>
          </w:p>
        </w:tc>
      </w:tr>
      <w:tr w:rsidR="00E15850" w:rsidRPr="00092214" w14:paraId="7A6AA253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DCBAC38" w14:textId="77777777" w:rsidR="007C6029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Рачунарска интелигенција. </w:t>
            </w:r>
          </w:p>
          <w:p w14:paraId="2E5E8BD6" w14:textId="77777777" w:rsidR="007C6029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Вештачке неуронске мреже (Неурон и модел неурона. Архитектура и учење вештачких неуро мрежа. Алгоритам с пропагацијом грешке уназад. Примена неуронских мрежа у апроксимацији нелинеарних функција). </w:t>
            </w:r>
          </w:p>
          <w:p w14:paraId="0F127929" w14:textId="77777777" w:rsidR="007C6029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Фази системи (Теорија фази скупова. Апроксимативно расуђивање. Структура фази контролера). </w:t>
            </w:r>
          </w:p>
          <w:p w14:paraId="0065DE52" w14:textId="77777777" w:rsidR="007C6029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Генетски алгоритми (Генерисање иницијалне популације. Функција циља. Генетски оператори. Параметри генетског алгоритма.) </w:t>
            </w:r>
          </w:p>
          <w:p w14:paraId="4FD97688" w14:textId="77777777" w:rsidR="007C6029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Рој интелигенција (Генерисање иницијалне популације. Функција циља. Параметри оптимизационе технике интелигенције роја.). </w:t>
            </w:r>
          </w:p>
          <w:p w14:paraId="7E9A13CF" w14:textId="64A5193E" w:rsidR="00E15850" w:rsidRPr="007C6029" w:rsidRDefault="007C6029" w:rsidP="007C602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>• Хибридни интелигентни системи (неуро-фази системи).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39E93B5" w14:textId="77777777" w:rsidR="007C6029" w:rsidRPr="007C6029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Пројектовање неуронских мрежа специјализованим софтверским алатима, за решавање инжењерских проблема различите класе. </w:t>
            </w:r>
          </w:p>
          <w:p w14:paraId="19213886" w14:textId="77777777" w:rsidR="007C6029" w:rsidRPr="007C6029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 xml:space="preserve">• Решавање оптимизационих проблема применом генетских алгоритама и рој интелигенције употребом специјализованих софтверских алата. </w:t>
            </w:r>
          </w:p>
          <w:p w14:paraId="1F041371" w14:textId="6B6CBE5D" w:rsidR="00E15850" w:rsidRPr="007C6029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7C6029">
              <w:rPr>
                <w:rFonts w:ascii="Times New Roman" w:hAnsi="Times New Roman"/>
                <w:sz w:val="20"/>
                <w:szCs w:val="20"/>
              </w:rPr>
              <w:t>• Пројектовање фази и неуро фази управљачких структура</w:t>
            </w:r>
          </w:p>
        </w:tc>
      </w:tr>
      <w:tr w:rsidR="00E15850" w:rsidRPr="00092214" w14:paraId="4F433D38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246E8" w14:textId="77777777" w:rsidR="00E15850" w:rsidRPr="007B211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E6322D7" w14:textId="3FCB4374" w:rsidR="007C6029" w:rsidRPr="007B211D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211D">
              <w:rPr>
                <w:rFonts w:ascii="Times New Roman" w:hAnsi="Times New Roman"/>
                <w:sz w:val="20"/>
                <w:szCs w:val="20"/>
              </w:rPr>
              <w:t xml:space="preserve">[1] Дучић Н., </w:t>
            </w:r>
            <w:r w:rsidR="007B211D" w:rsidRPr="007B21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Интелигентно моделирање и управљање - МАТЛАБ симулације</w:t>
            </w:r>
            <w:r w:rsidRPr="007B2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B211D" w:rsidRPr="007B21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Универзитет у Крагујевцу, Факултет техничких наука, 2021</w:t>
            </w:r>
            <w:r w:rsidRPr="007B2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3D7805" w14:textId="6559DD80" w:rsidR="007C6029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211D">
              <w:rPr>
                <w:rFonts w:ascii="Times New Roman" w:hAnsi="Times New Roman"/>
                <w:sz w:val="20"/>
                <w:szCs w:val="20"/>
              </w:rPr>
              <w:t>[2] Ранковић В., Интелигентно управљање, Машински факултет Универзитета у Крагујевцу, 2008.</w:t>
            </w:r>
          </w:p>
          <w:p w14:paraId="22294B67" w14:textId="6428065B" w:rsidR="00512349" w:rsidRPr="00512349" w:rsidRDefault="0051234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1234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512349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Миљковић, З., Петровић, М.,</w:t>
            </w:r>
            <w:r w:rsidRPr="0051234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12349">
              <w:rPr>
                <w:rFonts w:ascii="Times New Roman" w:hAnsi="Times New Roman"/>
                <w:sz w:val="20"/>
                <w:szCs w:val="20"/>
              </w:rPr>
              <w:t>Интелигентни технолошки системи са изводима из роботике и вештачке интелигенције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234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12349">
              <w:rPr>
                <w:rFonts w:ascii="Times New Roman" w:hAnsi="Times New Roman"/>
                <w:sz w:val="20"/>
                <w:szCs w:val="20"/>
              </w:rPr>
              <w:t>Универзитет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Београд</w:t>
            </w:r>
            <w:r w:rsidRPr="00512349">
              <w:rPr>
                <w:rFonts w:ascii="Times New Roman" w:hAnsi="Times New Roman"/>
                <w:sz w:val="20"/>
                <w:szCs w:val="20"/>
              </w:rPr>
              <w:t>, Машински факултет,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58C0D9" w14:textId="0E6C6A4A" w:rsidR="00D16564" w:rsidRPr="00D16564" w:rsidRDefault="00D16564" w:rsidP="00D165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564">
              <w:rPr>
                <w:rFonts w:ascii="Times New Roman" w:hAnsi="Times New Roman"/>
                <w:sz w:val="20"/>
                <w:szCs w:val="20"/>
              </w:rPr>
              <w:t>[</w:t>
            </w:r>
            <w:r w:rsidR="00512349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D16564">
              <w:rPr>
                <w:rFonts w:ascii="Times New Roman" w:hAnsi="Times New Roman"/>
                <w:sz w:val="20"/>
                <w:szCs w:val="20"/>
              </w:rPr>
              <w:t>] Jung,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A.,</w:t>
            </w:r>
            <w:r w:rsidRPr="00D16564">
              <w:rPr>
                <w:rFonts w:ascii="Times New Roman" w:hAnsi="Times New Roman"/>
                <w:sz w:val="20"/>
                <w:szCs w:val="20"/>
              </w:rPr>
              <w:t xml:space="preserve"> Machine Learning: Foundations, Methodologies,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16564">
              <w:rPr>
                <w:rFonts w:ascii="Times New Roman" w:hAnsi="Times New Roman"/>
                <w:sz w:val="20"/>
                <w:szCs w:val="20"/>
              </w:rPr>
              <w:t>and Applications,  Springer Nature Singapore Pte Ltd. 2022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80D137" w14:textId="711E946F" w:rsidR="007C6029" w:rsidRPr="007B211D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211D">
              <w:rPr>
                <w:rFonts w:ascii="Times New Roman" w:hAnsi="Times New Roman"/>
                <w:sz w:val="20"/>
                <w:szCs w:val="20"/>
              </w:rPr>
              <w:t>[</w:t>
            </w:r>
            <w:r w:rsidR="0051234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B211D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D16564" w:rsidRPr="00D16564">
              <w:rPr>
                <w:rFonts w:ascii="Times New Roman" w:hAnsi="Times New Roman"/>
                <w:sz w:val="20"/>
                <w:szCs w:val="20"/>
              </w:rPr>
              <w:t>Hagan T.M., Demuth B.H., Beale H.M., De Jesús O., Neural network design (2edition), Martin Hagan; 2 edition (September 1, 2014).</w:t>
            </w:r>
            <w:r w:rsidRPr="007B2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0C7F2" w14:textId="26A24F8E" w:rsidR="00E15850" w:rsidRPr="00D16564" w:rsidRDefault="007C6029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211D">
              <w:rPr>
                <w:rFonts w:ascii="Times New Roman" w:hAnsi="Times New Roman"/>
                <w:sz w:val="20"/>
                <w:szCs w:val="20"/>
              </w:rPr>
              <w:t>[</w:t>
            </w:r>
            <w:r w:rsidR="0051234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B211D">
              <w:rPr>
                <w:rFonts w:ascii="Times New Roman" w:hAnsi="Times New Roman"/>
                <w:sz w:val="20"/>
                <w:szCs w:val="20"/>
              </w:rPr>
              <w:t xml:space="preserve">] Zilouchian, A., Jamshidi, M., Intelligent Control Systems Using Soft Computing Methodologies, CRC Press LLC, 2001. </w:t>
            </w:r>
          </w:p>
        </w:tc>
      </w:tr>
      <w:tr w:rsidR="00E15850" w:rsidRPr="00092214" w14:paraId="7B19B1F3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619070EC" w14:textId="071EC58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7D48F6EE" w14:textId="0684DE95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B21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336098F" w14:textId="325BB21A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B21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CCB2FC" w14:textId="77777777" w:rsidR="00E15850" w:rsidRPr="007B211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Методе извођења наставе</w:t>
            </w:r>
          </w:p>
          <w:p w14:paraId="1F4986E1" w14:textId="2A24A127" w:rsidR="00E15850" w:rsidRPr="007B211D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sz w:val="20"/>
                <w:szCs w:val="20"/>
              </w:rPr>
              <w:t>Предавања, рачунарске вежбе, консултације и менторски рад.</w:t>
            </w:r>
          </w:p>
        </w:tc>
      </w:tr>
      <w:tr w:rsidR="00E15850" w:rsidRPr="00092214" w14:paraId="4CEDBD4D" w14:textId="77777777" w:rsidTr="007B211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3E906D51" w14:textId="765800D1" w:rsidR="00E15850" w:rsidRPr="007B211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58A93708" w14:textId="0CB31225" w:rsidR="00E15850" w:rsidRPr="007B211D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6B395" w14:textId="3D34B217" w:rsidR="00E15850" w:rsidRPr="007B211D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092214" w14:paraId="14EA7C6B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01473706" w14:textId="17E207C1" w:rsidR="00E15850" w:rsidRPr="007B211D" w:rsidRDefault="00C706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680FC1C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007B211D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A2C19E" w14:textId="1F2E6C8C" w:rsidR="00E15850" w:rsidRPr="007B211D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5CC9ED10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21" w:type="dxa"/>
            <w:vAlign w:val="center"/>
          </w:tcPr>
          <w:p w14:paraId="44A2B0E2" w14:textId="555040C4" w:rsidR="00E15850" w:rsidRPr="007B211D" w:rsidRDefault="00C706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0689506" w14:textId="02D18E40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23B2B" w:rsidRPr="00092214" w14:paraId="3D03851C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217C4861" w14:textId="2CDA7C7D" w:rsidR="00423B2B" w:rsidRPr="00092214" w:rsidRDefault="00423B2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37F16863" w14:textId="19EC2CAA" w:rsidR="00423B2B" w:rsidRDefault="00423B2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33E6BD1" w14:textId="77777777" w:rsidR="00423B2B" w:rsidRPr="00092214" w:rsidRDefault="00423B2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CBB0033" w14:textId="77777777" w:rsidR="00423B2B" w:rsidRPr="00092214" w:rsidRDefault="00423B2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007B211D">
        <w:trPr>
          <w:trHeight w:val="227"/>
          <w:jc w:val="center"/>
        </w:trPr>
        <w:tc>
          <w:tcPr>
            <w:tcW w:w="3071" w:type="dxa"/>
            <w:vAlign w:val="center"/>
          </w:tcPr>
          <w:p w14:paraId="49987799" w14:textId="3C0BC56F" w:rsidR="00E15850" w:rsidRPr="00092214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пројекат</w:t>
            </w:r>
          </w:p>
        </w:tc>
        <w:tc>
          <w:tcPr>
            <w:tcW w:w="1921" w:type="dxa"/>
            <w:vAlign w:val="center"/>
          </w:tcPr>
          <w:p w14:paraId="7930FAED" w14:textId="3F807834" w:rsidR="00E15850" w:rsidRPr="007B211D" w:rsidRDefault="007B211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211D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018D"/>
    <w:rsid w:val="00042567"/>
    <w:rsid w:val="00043EF4"/>
    <w:rsid w:val="000723CF"/>
    <w:rsid w:val="001025F9"/>
    <w:rsid w:val="00126FC9"/>
    <w:rsid w:val="00191F13"/>
    <w:rsid w:val="00250DB3"/>
    <w:rsid w:val="00283516"/>
    <w:rsid w:val="00390E2C"/>
    <w:rsid w:val="00423B2B"/>
    <w:rsid w:val="00512349"/>
    <w:rsid w:val="005B76D7"/>
    <w:rsid w:val="007B211D"/>
    <w:rsid w:val="007C6029"/>
    <w:rsid w:val="00C706CA"/>
    <w:rsid w:val="00D16564"/>
    <w:rsid w:val="00DC03D0"/>
    <w:rsid w:val="00E15850"/>
    <w:rsid w:val="00F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3E8D6-538A-4E8B-BDF2-FE54BB2B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F4C07-76B6-4F2D-B91B-51CE130A1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A3DF6-F8FD-484F-9955-DEC040F2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6</cp:revision>
  <dcterms:created xsi:type="dcterms:W3CDTF">2023-11-03T12:46:00Z</dcterms:created>
  <dcterms:modified xsi:type="dcterms:W3CDTF">2023-11-06T20:18:00Z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